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A4DFDE" w14:textId="1E988804" w:rsidR="00442453" w:rsidRDefault="00442453" w:rsidP="00237DAC">
      <w:pPr>
        <w:rPr>
          <w:rFonts w:hint="eastAsia"/>
        </w:rPr>
      </w:pPr>
      <w:r>
        <w:rPr>
          <w:rFonts w:hint="eastAsia"/>
        </w:rPr>
        <w:t>ECON 302 HW4</w:t>
      </w:r>
    </w:p>
    <w:p w14:paraId="402D22B0" w14:textId="5CA6BF44" w:rsidR="00442453" w:rsidRDefault="00442453" w:rsidP="00237DAC">
      <w:pPr>
        <w:rPr>
          <w:rFonts w:hint="eastAsia"/>
        </w:rPr>
      </w:pPr>
      <w:r>
        <w:rPr>
          <w:rFonts w:hint="eastAsia"/>
        </w:rPr>
        <w:t>Fiona Fan</w:t>
      </w:r>
      <w:bookmarkStart w:id="0" w:name="_GoBack"/>
      <w:bookmarkEnd w:id="0"/>
    </w:p>
    <w:p w14:paraId="1ABCE512" w14:textId="751B346F" w:rsidR="004641BE" w:rsidRDefault="004641BE" w:rsidP="00237DAC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Please see the other sheet</w:t>
      </w:r>
      <w:r w:rsidR="00A95F3D">
        <w:rPr>
          <w:rFonts w:hint="eastAsia"/>
        </w:rPr>
        <w:t xml:space="preserve"> for math</w:t>
      </w:r>
      <w:r>
        <w:rPr>
          <w:rFonts w:hint="eastAsia"/>
        </w:rPr>
        <w:t>.</w:t>
      </w:r>
    </w:p>
    <w:p w14:paraId="7390CA06" w14:textId="39C69BE6" w:rsidR="00237DAC" w:rsidRDefault="00237DAC" w:rsidP="00237DAC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Please see </w:t>
      </w:r>
      <w:proofErr w:type="spellStart"/>
      <w:r>
        <w:rPr>
          <w:rFonts w:hint="eastAsia"/>
        </w:rPr>
        <w:t>k_series</w:t>
      </w:r>
      <w:proofErr w:type="spellEnd"/>
      <w:r w:rsidR="00CF6B82">
        <w:rPr>
          <w:rFonts w:hint="eastAsia"/>
        </w:rPr>
        <w:t xml:space="preserve"> in </w:t>
      </w:r>
      <w:proofErr w:type="spellStart"/>
      <w:r w:rsidR="00CF6B82">
        <w:rPr>
          <w:rFonts w:hint="eastAsia"/>
        </w:rPr>
        <w:t>Matlab</w:t>
      </w:r>
      <w:proofErr w:type="spellEnd"/>
    </w:p>
    <w:p w14:paraId="24533A1E" w14:textId="77777777" w:rsidR="00E6558D" w:rsidRDefault="00E6558D" w:rsidP="00237DAC">
      <w:pPr>
        <w:pStyle w:val="ListParagraph"/>
        <w:numPr>
          <w:ilvl w:val="0"/>
          <w:numId w:val="1"/>
        </w:numPr>
        <w:rPr>
          <w:rFonts w:hint="eastAsia"/>
        </w:rPr>
      </w:pPr>
    </w:p>
    <w:p w14:paraId="55D46A04" w14:textId="10D652C6" w:rsidR="00E6558D" w:rsidRDefault="00E6558D" w:rsidP="00E6558D">
      <w:pPr>
        <w:ind w:left="360"/>
        <w:rPr>
          <w:rFonts w:hint="eastAsia"/>
        </w:rPr>
      </w:pPr>
      <w:r w:rsidRPr="00E6558D">
        <w:drawing>
          <wp:inline distT="0" distB="0" distL="0" distR="0" wp14:anchorId="09323DA4" wp14:editId="69BA1DF8">
            <wp:extent cx="2803160" cy="22107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0187" cy="221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736D" w14:textId="49A17CD9" w:rsidR="000A369F" w:rsidRDefault="000A369F" w:rsidP="000A369F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As shown by the graph on the right,</w:t>
      </w:r>
      <w:r w:rsidR="002C7332">
        <w:rPr>
          <w:rFonts w:hint="eastAsia"/>
        </w:rPr>
        <w:t xml:space="preserve"> rental rate and saving rate are positively correlated</w:t>
      </w:r>
      <w:r w:rsidR="004F18FC">
        <w:rPr>
          <w:rFonts w:hint="eastAsia"/>
        </w:rPr>
        <w:t xml:space="preserve"> (though not linear)</w:t>
      </w:r>
      <w:r w:rsidR="002C7332">
        <w:rPr>
          <w:rFonts w:hint="eastAsia"/>
        </w:rPr>
        <w:t>.</w:t>
      </w:r>
      <w:r w:rsidR="00F4434F">
        <w:rPr>
          <w:rFonts w:hint="eastAsia"/>
        </w:rPr>
        <w:t xml:space="preserve"> </w:t>
      </w:r>
      <w:r w:rsidR="00305ABE">
        <w:rPr>
          <w:rFonts w:hint="eastAsia"/>
        </w:rPr>
        <w:t xml:space="preserve">As </w:t>
      </w:r>
      <w:proofErr w:type="spellStart"/>
      <w:r w:rsidR="00305ABE">
        <w:rPr>
          <w:rFonts w:hint="eastAsia"/>
        </w:rPr>
        <w:t>k</w:t>
      </w:r>
      <w:r w:rsidR="00305ABE" w:rsidRPr="00305ABE">
        <w:rPr>
          <w:rFonts w:hint="eastAsia"/>
          <w:vertAlign w:val="subscript"/>
        </w:rPr>
        <w:t>t</w:t>
      </w:r>
      <w:proofErr w:type="spellEnd"/>
      <w:r w:rsidR="00305ABE">
        <w:rPr>
          <w:rFonts w:hint="eastAsia"/>
        </w:rPr>
        <w:t xml:space="preserve"> </w:t>
      </w:r>
      <w:r w:rsidR="001F0517">
        <w:rPr>
          <w:rFonts w:hint="eastAsia"/>
        </w:rPr>
        <w:t>upwardly approximates</w:t>
      </w:r>
      <w:r w:rsidR="00DB26B0">
        <w:rPr>
          <w:rFonts w:hint="eastAsia"/>
        </w:rPr>
        <w:t xml:space="preserve"> its equilibrium</w:t>
      </w:r>
      <w:r w:rsidR="00FF2DE9">
        <w:rPr>
          <w:rFonts w:hint="eastAsia"/>
        </w:rPr>
        <w:t xml:space="preserve"> k*</w:t>
      </w:r>
      <w:r w:rsidR="002A7E69">
        <w:rPr>
          <w:rFonts w:hint="eastAsia"/>
        </w:rPr>
        <w:t>,</w:t>
      </w:r>
      <w:r w:rsidR="00305ABE">
        <w:rPr>
          <w:rFonts w:hint="eastAsia"/>
        </w:rPr>
        <w:t xml:space="preserve"> </w:t>
      </w:r>
      <w:r w:rsidR="00C5731B">
        <w:rPr>
          <w:rFonts w:hint="eastAsia"/>
        </w:rPr>
        <w:t>b</w:t>
      </w:r>
      <w:r w:rsidR="00305ABE">
        <w:rPr>
          <w:rFonts w:hint="eastAsia"/>
        </w:rPr>
        <w:t xml:space="preserve">oth rental rate and saving rate </w:t>
      </w:r>
      <w:r w:rsidR="00423B53">
        <w:rPr>
          <w:rFonts w:hint="eastAsia"/>
        </w:rPr>
        <w:t xml:space="preserve">go down, and </w:t>
      </w:r>
      <w:r w:rsidR="00D83743">
        <w:rPr>
          <w:rFonts w:hint="eastAsia"/>
        </w:rPr>
        <w:t>approximate</w:t>
      </w:r>
      <w:r w:rsidR="00F23BB7">
        <w:rPr>
          <w:rFonts w:hint="eastAsia"/>
        </w:rPr>
        <w:t xml:space="preserve"> a </w:t>
      </w:r>
      <w:r w:rsidR="00040913">
        <w:t>r</w:t>
      </w:r>
      <w:r w:rsidR="00040913">
        <w:rPr>
          <w:rFonts w:hint="eastAsia"/>
        </w:rPr>
        <w:t>e</w:t>
      </w:r>
      <w:r w:rsidR="00040913">
        <w:t>spective</w:t>
      </w:r>
      <w:r w:rsidR="00F23BB7">
        <w:rPr>
          <w:rFonts w:hint="eastAsia"/>
        </w:rPr>
        <w:t xml:space="preserve"> certain value.</w:t>
      </w:r>
      <w:r w:rsidR="003C1B9E">
        <w:rPr>
          <w:rFonts w:hint="eastAsia"/>
        </w:rPr>
        <w:t xml:space="preserve"> </w:t>
      </w:r>
      <w:r w:rsidR="008116A1">
        <w:rPr>
          <w:rFonts w:hint="eastAsia"/>
        </w:rPr>
        <w:t xml:space="preserve">The intuition behind it </w:t>
      </w:r>
      <w:r w:rsidR="00C57F40">
        <w:rPr>
          <w:rFonts w:hint="eastAsia"/>
        </w:rPr>
        <w:t xml:space="preserve">could be </w:t>
      </w:r>
      <w:r w:rsidR="00AF7653">
        <w:rPr>
          <w:rFonts w:hint="eastAsia"/>
        </w:rPr>
        <w:t xml:space="preserve">that </w:t>
      </w:r>
      <w:r w:rsidR="00503DFB">
        <w:rPr>
          <w:rFonts w:hint="eastAsia"/>
        </w:rPr>
        <w:t xml:space="preserve">when </w:t>
      </w:r>
      <w:r w:rsidR="00EE40A5">
        <w:rPr>
          <w:rFonts w:hint="eastAsia"/>
        </w:rPr>
        <w:t xml:space="preserve">rental rate goes down, </w:t>
      </w:r>
      <w:r w:rsidR="005D1F82">
        <w:rPr>
          <w:rFonts w:hint="eastAsia"/>
        </w:rPr>
        <w:t xml:space="preserve">people are less willing to invest </w:t>
      </w:r>
      <w:r w:rsidR="005B5EB3">
        <w:rPr>
          <w:rFonts w:hint="eastAsia"/>
        </w:rPr>
        <w:t xml:space="preserve">and more willing to </w:t>
      </w:r>
      <w:r w:rsidR="008E4F76">
        <w:rPr>
          <w:rFonts w:hint="eastAsia"/>
        </w:rPr>
        <w:t>consume</w:t>
      </w:r>
      <w:r w:rsidR="0023644B">
        <w:rPr>
          <w:rFonts w:hint="eastAsia"/>
        </w:rPr>
        <w:t xml:space="preserve">, </w:t>
      </w:r>
      <w:r w:rsidR="0034024D">
        <w:rPr>
          <w:rFonts w:hint="eastAsia"/>
        </w:rPr>
        <w:t xml:space="preserve">and less willing to </w:t>
      </w:r>
      <w:r w:rsidR="00F93F8F">
        <w:rPr>
          <w:rFonts w:hint="eastAsia"/>
        </w:rPr>
        <w:t>save.</w:t>
      </w:r>
      <w:r w:rsidR="001849C2">
        <w:rPr>
          <w:rFonts w:hint="eastAsia"/>
        </w:rPr>
        <w:t xml:space="preserve"> Please see math on the other sheet.</w:t>
      </w:r>
    </w:p>
    <w:p w14:paraId="657DF157" w14:textId="2CA4759C" w:rsidR="00266EE0" w:rsidRDefault="00266EE0" w:rsidP="00266EE0">
      <w:pPr>
        <w:pStyle w:val="ListParagraph"/>
        <w:rPr>
          <w:rFonts w:hint="eastAsia"/>
        </w:rPr>
      </w:pPr>
      <w:r w:rsidRPr="00266EE0">
        <w:drawing>
          <wp:inline distT="0" distB="0" distL="0" distR="0" wp14:anchorId="3C40A58F" wp14:editId="40689A88">
            <wp:extent cx="5270500" cy="23272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C3D7" w14:textId="4582248E" w:rsidR="00C2391B" w:rsidRDefault="002B3EDA" w:rsidP="00E31CBD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They are both growing </w:t>
      </w:r>
      <w:r w:rsidR="007C543C">
        <w:rPr>
          <w:rFonts w:hint="eastAsia"/>
        </w:rPr>
        <w:t xml:space="preserve">algorithmically. </w:t>
      </w:r>
      <w:r w:rsidR="004E284E">
        <w:rPr>
          <w:rFonts w:hint="eastAsia"/>
          <w:noProof/>
        </w:rPr>
        <w:t xml:space="preserve">From period 1:50 is around </w:t>
      </w:r>
      <w:r w:rsidR="00956BF5">
        <w:rPr>
          <w:rFonts w:hint="eastAsia"/>
          <w:noProof/>
        </w:rPr>
        <w:t>when k</w:t>
      </w:r>
      <w:r w:rsidR="00956BF5">
        <w:rPr>
          <w:rFonts w:hint="eastAsia"/>
          <w:noProof/>
          <w:vertAlign w:val="subscript"/>
        </w:rPr>
        <w:t>t</w:t>
      </w:r>
      <w:r w:rsidR="00956BF5">
        <w:rPr>
          <w:rFonts w:hint="eastAsia"/>
          <w:noProof/>
        </w:rPr>
        <w:t xml:space="preserve"> is</w:t>
      </w:r>
      <w:r w:rsidR="0025001C">
        <w:rPr>
          <w:rFonts w:hint="eastAsia"/>
          <w:noProof/>
        </w:rPr>
        <w:t xml:space="preserve"> </w:t>
      </w:r>
      <w:r w:rsidR="00987585">
        <w:rPr>
          <w:rFonts w:hint="eastAsia"/>
          <w:noProof/>
        </w:rPr>
        <w:t>increasing towards</w:t>
      </w:r>
      <w:r w:rsidR="004A280B">
        <w:rPr>
          <w:rFonts w:hint="eastAsia"/>
          <w:noProof/>
        </w:rPr>
        <w:t xml:space="preserve"> </w:t>
      </w:r>
      <w:r w:rsidR="009233D1">
        <w:rPr>
          <w:rFonts w:hint="eastAsia"/>
          <w:noProof/>
        </w:rPr>
        <w:t>k*</w:t>
      </w:r>
      <w:r w:rsidR="006168D3">
        <w:rPr>
          <w:rFonts w:hint="eastAsia"/>
          <w:noProof/>
        </w:rPr>
        <w:t xml:space="preserve">, </w:t>
      </w:r>
      <w:r w:rsidR="008C0428">
        <w:rPr>
          <w:rFonts w:hint="eastAsia"/>
          <w:noProof/>
        </w:rPr>
        <w:t>so the a</w:t>
      </w:r>
      <w:r w:rsidR="00EF7FF0">
        <w:rPr>
          <w:rFonts w:hint="eastAsia"/>
          <w:noProof/>
        </w:rPr>
        <w:t>ggregate variebls are all increasing in slightly different ways</w:t>
      </w:r>
      <w:r w:rsidR="00CA7DF8">
        <w:rPr>
          <w:rFonts w:hint="eastAsia"/>
          <w:noProof/>
        </w:rPr>
        <w:t>.</w:t>
      </w:r>
      <w:r w:rsidR="00EF7FF0">
        <w:rPr>
          <w:rFonts w:hint="eastAsia"/>
          <w:noProof/>
        </w:rPr>
        <w:t xml:space="preserve"> F</w:t>
      </w:r>
      <w:r w:rsidR="006168D3">
        <w:rPr>
          <w:rFonts w:hint="eastAsia"/>
          <w:noProof/>
        </w:rPr>
        <w:t>rom 50:</w:t>
      </w:r>
      <w:r w:rsidR="001C38B9">
        <w:rPr>
          <w:rFonts w:hint="eastAsia"/>
          <w:noProof/>
        </w:rPr>
        <w:t>100</w:t>
      </w:r>
      <w:r w:rsidR="00226700">
        <w:rPr>
          <w:rFonts w:hint="eastAsia"/>
          <w:noProof/>
        </w:rPr>
        <w:t xml:space="preserve"> </w:t>
      </w:r>
      <w:r w:rsidR="00181A71">
        <w:rPr>
          <w:rFonts w:hint="eastAsia"/>
          <w:noProof/>
        </w:rPr>
        <w:t xml:space="preserve">it is </w:t>
      </w:r>
      <w:r w:rsidR="00FE4262">
        <w:rPr>
          <w:rFonts w:hint="eastAsia"/>
          <w:noProof/>
        </w:rPr>
        <w:t xml:space="preserve">lingering </w:t>
      </w:r>
      <w:r w:rsidR="001B1F04">
        <w:rPr>
          <w:rFonts w:hint="eastAsia"/>
          <w:noProof/>
        </w:rPr>
        <w:t>very closely around k*.</w:t>
      </w:r>
      <w:r w:rsidR="00B04080">
        <w:rPr>
          <w:rFonts w:hint="eastAsia"/>
          <w:noProof/>
        </w:rPr>
        <w:t xml:space="preserve"> </w:t>
      </w:r>
      <w:r w:rsidR="00B95222">
        <w:rPr>
          <w:rFonts w:hint="eastAsia"/>
          <w:noProof/>
        </w:rPr>
        <w:t>T</w:t>
      </w:r>
      <w:r w:rsidR="00B95222">
        <w:rPr>
          <w:noProof/>
        </w:rPr>
        <w:t>h</w:t>
      </w:r>
      <w:r w:rsidR="00B95222">
        <w:rPr>
          <w:rFonts w:hint="eastAsia"/>
          <w:noProof/>
        </w:rPr>
        <w:t>e intuition behind</w:t>
      </w:r>
      <w:r w:rsidR="00CF6B94">
        <w:rPr>
          <w:rFonts w:hint="eastAsia"/>
          <w:noProof/>
        </w:rPr>
        <w:t xml:space="preserve"> why it is growing algorithmically can be explained by </w:t>
      </w:r>
      <w:r w:rsidR="006C6309">
        <w:rPr>
          <w:rFonts w:hint="eastAsia"/>
          <w:noProof/>
        </w:rPr>
        <w:t>the</w:t>
      </w:r>
      <w:r w:rsidR="00FE585F">
        <w:rPr>
          <w:rFonts w:hint="eastAsia"/>
          <w:noProof/>
        </w:rPr>
        <w:t xml:space="preserve"> </w:t>
      </w:r>
      <w:r w:rsidR="00C9515C">
        <w:rPr>
          <w:rFonts w:hint="eastAsia"/>
          <w:noProof/>
        </w:rPr>
        <w:t>last question of Pset3.</w:t>
      </w:r>
      <w:r w:rsidR="00854901">
        <w:rPr>
          <w:rFonts w:hint="eastAsia"/>
          <w:noProof/>
        </w:rPr>
        <w:t xml:space="preserve"> </w:t>
      </w:r>
      <w:r w:rsidR="001A561F">
        <w:rPr>
          <w:rFonts w:hint="eastAsia"/>
          <w:noProof/>
        </w:rPr>
        <w:t>K</w:t>
      </w:r>
      <w:r w:rsidR="001A561F">
        <w:rPr>
          <w:rFonts w:hint="eastAsia"/>
          <w:noProof/>
          <w:vertAlign w:val="subscript"/>
        </w:rPr>
        <w:t>t</w:t>
      </w:r>
      <w:r w:rsidR="001A561F">
        <w:rPr>
          <w:rFonts w:hint="eastAsia"/>
          <w:noProof/>
        </w:rPr>
        <w:t xml:space="preserve"> is</w:t>
      </w:r>
      <w:r w:rsidR="008F02E2">
        <w:rPr>
          <w:rFonts w:hint="eastAsia"/>
          <w:noProof/>
        </w:rPr>
        <w:t xml:space="preserve"> growing algorithmatically at a constant rate of </w:t>
      </w:r>
      <w:r w:rsidR="00F066F8">
        <w:rPr>
          <w:rFonts w:hint="eastAsia"/>
          <w:noProof/>
        </w:rPr>
        <w:t>gama+</w:t>
      </w:r>
      <w:r w:rsidR="00EE095E">
        <w:rPr>
          <w:rFonts w:hint="eastAsia"/>
          <w:noProof/>
        </w:rPr>
        <w:t>n</w:t>
      </w:r>
      <w:r w:rsidR="00F47985">
        <w:rPr>
          <w:rFonts w:hint="eastAsia"/>
          <w:noProof/>
        </w:rPr>
        <w:t xml:space="preserve">. </w:t>
      </w:r>
      <w:r w:rsidR="002F46CC">
        <w:rPr>
          <w:rFonts w:hint="eastAsia"/>
          <w:noProof/>
        </w:rPr>
        <w:t>Please see calculation for why Y is also growing at gama+n on the other sheet.</w:t>
      </w:r>
      <w:r w:rsidR="00696668">
        <w:rPr>
          <w:rFonts w:hint="eastAsia"/>
          <w:noProof/>
        </w:rPr>
        <w:t xml:space="preserve"> </w:t>
      </w:r>
      <w:r w:rsidR="00FE7F29">
        <w:rPr>
          <w:rFonts w:hint="eastAsia"/>
          <w:noProof/>
        </w:rPr>
        <w:t>C and I are proportional to Y</w:t>
      </w:r>
      <w:r w:rsidR="00BB1083">
        <w:rPr>
          <w:rFonts w:hint="eastAsia"/>
          <w:noProof/>
        </w:rPr>
        <w:t xml:space="preserve">, even at changing rates, they are </w:t>
      </w:r>
      <w:r w:rsidR="00BB1083">
        <w:rPr>
          <w:rFonts w:hint="eastAsia"/>
          <w:noProof/>
        </w:rPr>
        <w:lastRenderedPageBreak/>
        <w:t xml:space="preserve">also </w:t>
      </w:r>
      <w:r w:rsidR="000F2A2F">
        <w:rPr>
          <w:rFonts w:hint="eastAsia"/>
          <w:noProof/>
        </w:rPr>
        <w:t>growing at constant rates.</w:t>
      </w:r>
      <w:r w:rsidR="00606C08" w:rsidRPr="00606C08">
        <w:drawing>
          <wp:inline distT="0" distB="0" distL="0" distR="0" wp14:anchorId="27C3B031" wp14:editId="4BBFCCA1">
            <wp:extent cx="5270500" cy="4692650"/>
            <wp:effectExtent l="0" t="0" r="1270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CD05" w14:textId="10031955" w:rsidR="00606C08" w:rsidRDefault="00EA00C4" w:rsidP="00E31CBD">
      <w:pPr>
        <w:pStyle w:val="ListParagraph"/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 xml:space="preserve"> goes into an infinite loop</w:t>
      </w:r>
      <w:r w:rsidR="00847916">
        <w:rPr>
          <w:rFonts w:hint="eastAsia"/>
        </w:rPr>
        <w:t xml:space="preserve">, </w:t>
      </w:r>
      <w:r w:rsidR="00847916">
        <w:t>because</w:t>
      </w:r>
      <w:r w:rsidR="00847916">
        <w:rPr>
          <w:rFonts w:hint="eastAsia"/>
        </w:rPr>
        <w:t xml:space="preserve"> when </w:t>
      </w:r>
      <w:r w:rsidR="00355C03">
        <w:rPr>
          <w:rFonts w:hint="eastAsia"/>
        </w:rPr>
        <w:t xml:space="preserve">difference </w:t>
      </w:r>
      <w:r w:rsidR="000D4A00">
        <w:rPr>
          <w:rFonts w:hint="eastAsia"/>
        </w:rPr>
        <w:t>goes low</w:t>
      </w:r>
      <w:r w:rsidR="006F60F9">
        <w:rPr>
          <w:rFonts w:hint="eastAsia"/>
        </w:rPr>
        <w:t xml:space="preserve"> enough, maybe 1*10</w:t>
      </w:r>
      <w:proofErr w:type="gramStart"/>
      <w:r w:rsidR="004F774B">
        <w:rPr>
          <w:rFonts w:hint="eastAsia"/>
        </w:rPr>
        <w:t>^</w:t>
      </w:r>
      <w:r w:rsidR="006F60F9">
        <w:rPr>
          <w:rFonts w:hint="eastAsia"/>
        </w:rPr>
        <w:t>(</w:t>
      </w:r>
      <w:proofErr w:type="gramEnd"/>
      <w:r w:rsidR="00106547">
        <w:rPr>
          <w:rFonts w:hint="eastAsia"/>
        </w:rPr>
        <w:t>-16</w:t>
      </w:r>
      <w:r w:rsidR="006F60F9">
        <w:rPr>
          <w:rFonts w:hint="eastAsia"/>
        </w:rPr>
        <w:t>)</w:t>
      </w:r>
      <w:r w:rsidR="00872CA7">
        <w:rPr>
          <w:rFonts w:hint="eastAsia"/>
        </w:rPr>
        <w:t xml:space="preserve">, </w:t>
      </w:r>
      <w:proofErr w:type="spellStart"/>
      <w:r w:rsidR="00872CA7">
        <w:rPr>
          <w:rFonts w:hint="eastAsia"/>
        </w:rPr>
        <w:t>Matlab</w:t>
      </w:r>
      <w:proofErr w:type="spellEnd"/>
      <w:r w:rsidR="00872CA7">
        <w:rPr>
          <w:rFonts w:hint="eastAsia"/>
        </w:rPr>
        <w:t xml:space="preserve"> doesn</w:t>
      </w:r>
      <w:r w:rsidR="00872CA7">
        <w:t>’</w:t>
      </w:r>
      <w:r w:rsidR="00872CA7">
        <w:rPr>
          <w:rFonts w:hint="eastAsia"/>
        </w:rPr>
        <w:t xml:space="preserve">t recognize the </w:t>
      </w:r>
      <w:r w:rsidR="003B2749">
        <w:rPr>
          <w:rFonts w:hint="eastAsia"/>
        </w:rPr>
        <w:t>difference and keep doing bisection</w:t>
      </w:r>
      <w:r w:rsidR="0003672B">
        <w:rPr>
          <w:rFonts w:hint="eastAsia"/>
        </w:rPr>
        <w:t xml:space="preserve"> due to its double</w:t>
      </w:r>
      <w:r w:rsidR="007B09FC">
        <w:rPr>
          <w:rFonts w:hint="eastAsia"/>
        </w:rPr>
        <w:t xml:space="preserve"> precision accuracy limitations</w:t>
      </w:r>
      <w:r w:rsidR="003B2749">
        <w:rPr>
          <w:rFonts w:hint="eastAsia"/>
        </w:rPr>
        <w:t xml:space="preserve">. </w:t>
      </w:r>
      <w:r w:rsidR="00D02396">
        <w:rPr>
          <w:rFonts w:hint="eastAsia"/>
        </w:rPr>
        <w:t xml:space="preserve">If we change all the </w:t>
      </w:r>
      <w:r w:rsidR="00AF3A89">
        <w:rPr>
          <w:rFonts w:hint="eastAsia"/>
        </w:rPr>
        <w:t>variables to long</w:t>
      </w:r>
      <w:r w:rsidR="00ED0983">
        <w:rPr>
          <w:rFonts w:hint="eastAsia"/>
        </w:rPr>
        <w:t>, it will work.</w:t>
      </w:r>
    </w:p>
    <w:p w14:paraId="1CAF593F" w14:textId="49149273" w:rsidR="00772437" w:rsidRDefault="00462D70" w:rsidP="00772437">
      <w:pPr>
        <w:rPr>
          <w:rFonts w:hint="eastAsia"/>
        </w:rPr>
      </w:pPr>
      <w:r>
        <w:rPr>
          <w:rFonts w:hint="eastAsia"/>
        </w:rPr>
        <w:t xml:space="preserve"> </w:t>
      </w:r>
    </w:p>
    <w:sectPr w:rsidR="00772437" w:rsidSect="00581E11">
      <w:pgSz w:w="11900" w:h="16840"/>
      <w:pgMar w:top="1440" w:right="1800" w:bottom="1440" w:left="180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13000E9"/>
    <w:multiLevelType w:val="hybridMultilevel"/>
    <w:tmpl w:val="AA2AAF18"/>
    <w:lvl w:ilvl="0" w:tplc="3ACC2E38">
      <w:start w:val="1"/>
      <w:numFmt w:val="lowerLetter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6AD0"/>
    <w:rsid w:val="00007D91"/>
    <w:rsid w:val="000155E7"/>
    <w:rsid w:val="0003672B"/>
    <w:rsid w:val="00040913"/>
    <w:rsid w:val="00055F79"/>
    <w:rsid w:val="00065ED6"/>
    <w:rsid w:val="00083B7B"/>
    <w:rsid w:val="000A369F"/>
    <w:rsid w:val="000D4A00"/>
    <w:rsid w:val="000F2A2F"/>
    <w:rsid w:val="00106547"/>
    <w:rsid w:val="00106CB0"/>
    <w:rsid w:val="001115AE"/>
    <w:rsid w:val="00114AF6"/>
    <w:rsid w:val="00154EAD"/>
    <w:rsid w:val="00181A71"/>
    <w:rsid w:val="001849C2"/>
    <w:rsid w:val="001A561F"/>
    <w:rsid w:val="001A5DE3"/>
    <w:rsid w:val="001B1F04"/>
    <w:rsid w:val="001C38AD"/>
    <w:rsid w:val="001C38B9"/>
    <w:rsid w:val="001C741C"/>
    <w:rsid w:val="001F0517"/>
    <w:rsid w:val="00225C4C"/>
    <w:rsid w:val="00226700"/>
    <w:rsid w:val="0023644B"/>
    <w:rsid w:val="00237DAC"/>
    <w:rsid w:val="00242FAA"/>
    <w:rsid w:val="0025001C"/>
    <w:rsid w:val="00266EE0"/>
    <w:rsid w:val="00271B42"/>
    <w:rsid w:val="002A364B"/>
    <w:rsid w:val="002A7E69"/>
    <w:rsid w:val="002B3EDA"/>
    <w:rsid w:val="002C7332"/>
    <w:rsid w:val="002F46CC"/>
    <w:rsid w:val="0030058E"/>
    <w:rsid w:val="00305ABE"/>
    <w:rsid w:val="0034024D"/>
    <w:rsid w:val="00355C03"/>
    <w:rsid w:val="003671CC"/>
    <w:rsid w:val="00375CB8"/>
    <w:rsid w:val="00384A98"/>
    <w:rsid w:val="0039561D"/>
    <w:rsid w:val="003B2749"/>
    <w:rsid w:val="003C1B9E"/>
    <w:rsid w:val="003D6E37"/>
    <w:rsid w:val="003F1333"/>
    <w:rsid w:val="00411FB5"/>
    <w:rsid w:val="00423B53"/>
    <w:rsid w:val="00442453"/>
    <w:rsid w:val="00462D70"/>
    <w:rsid w:val="004641BE"/>
    <w:rsid w:val="00465608"/>
    <w:rsid w:val="00476F84"/>
    <w:rsid w:val="004A280B"/>
    <w:rsid w:val="004E284E"/>
    <w:rsid w:val="004F18FC"/>
    <w:rsid w:val="004F774B"/>
    <w:rsid w:val="00503DFB"/>
    <w:rsid w:val="00581E11"/>
    <w:rsid w:val="00591E56"/>
    <w:rsid w:val="005B5EB3"/>
    <w:rsid w:val="005D1F82"/>
    <w:rsid w:val="005E2E31"/>
    <w:rsid w:val="005E4ACB"/>
    <w:rsid w:val="00606C08"/>
    <w:rsid w:val="006168D3"/>
    <w:rsid w:val="00630444"/>
    <w:rsid w:val="00641B1E"/>
    <w:rsid w:val="00664949"/>
    <w:rsid w:val="006955C6"/>
    <w:rsid w:val="00696668"/>
    <w:rsid w:val="006C6309"/>
    <w:rsid w:val="006E79A6"/>
    <w:rsid w:val="006F20B6"/>
    <w:rsid w:val="006F60F9"/>
    <w:rsid w:val="00732248"/>
    <w:rsid w:val="00742354"/>
    <w:rsid w:val="00772437"/>
    <w:rsid w:val="007908FA"/>
    <w:rsid w:val="0079217E"/>
    <w:rsid w:val="007B09FC"/>
    <w:rsid w:val="007C543C"/>
    <w:rsid w:val="007F0562"/>
    <w:rsid w:val="008116A1"/>
    <w:rsid w:val="00834465"/>
    <w:rsid w:val="00847916"/>
    <w:rsid w:val="00854901"/>
    <w:rsid w:val="00872CA7"/>
    <w:rsid w:val="008A7458"/>
    <w:rsid w:val="008B4453"/>
    <w:rsid w:val="008C0428"/>
    <w:rsid w:val="008E28CE"/>
    <w:rsid w:val="008E4F76"/>
    <w:rsid w:val="008F02E2"/>
    <w:rsid w:val="008F493A"/>
    <w:rsid w:val="009233D1"/>
    <w:rsid w:val="009317AA"/>
    <w:rsid w:val="00956BF5"/>
    <w:rsid w:val="00971334"/>
    <w:rsid w:val="00973CD6"/>
    <w:rsid w:val="00984897"/>
    <w:rsid w:val="00987585"/>
    <w:rsid w:val="009A2D1F"/>
    <w:rsid w:val="009C569D"/>
    <w:rsid w:val="00A52314"/>
    <w:rsid w:val="00A95F3D"/>
    <w:rsid w:val="00AD084B"/>
    <w:rsid w:val="00AF3A89"/>
    <w:rsid w:val="00AF65C2"/>
    <w:rsid w:val="00AF7653"/>
    <w:rsid w:val="00B04080"/>
    <w:rsid w:val="00B10720"/>
    <w:rsid w:val="00B95222"/>
    <w:rsid w:val="00BA37D0"/>
    <w:rsid w:val="00BB1083"/>
    <w:rsid w:val="00BF234F"/>
    <w:rsid w:val="00BF5733"/>
    <w:rsid w:val="00C2391B"/>
    <w:rsid w:val="00C26AD0"/>
    <w:rsid w:val="00C52FEF"/>
    <w:rsid w:val="00C5731B"/>
    <w:rsid w:val="00C57F40"/>
    <w:rsid w:val="00C6137C"/>
    <w:rsid w:val="00C66648"/>
    <w:rsid w:val="00C81425"/>
    <w:rsid w:val="00C93A92"/>
    <w:rsid w:val="00C9515C"/>
    <w:rsid w:val="00C95FDB"/>
    <w:rsid w:val="00CA0594"/>
    <w:rsid w:val="00CA7DF8"/>
    <w:rsid w:val="00CF401B"/>
    <w:rsid w:val="00CF6B82"/>
    <w:rsid w:val="00CF6B94"/>
    <w:rsid w:val="00D02396"/>
    <w:rsid w:val="00D83743"/>
    <w:rsid w:val="00D94AB6"/>
    <w:rsid w:val="00DB26B0"/>
    <w:rsid w:val="00DC7709"/>
    <w:rsid w:val="00E31CBD"/>
    <w:rsid w:val="00E52D9C"/>
    <w:rsid w:val="00E6558D"/>
    <w:rsid w:val="00E7720D"/>
    <w:rsid w:val="00E90862"/>
    <w:rsid w:val="00EA00C4"/>
    <w:rsid w:val="00EB59FB"/>
    <w:rsid w:val="00ED0983"/>
    <w:rsid w:val="00EE095E"/>
    <w:rsid w:val="00EE40A5"/>
    <w:rsid w:val="00EF72CC"/>
    <w:rsid w:val="00EF7FF0"/>
    <w:rsid w:val="00F066F8"/>
    <w:rsid w:val="00F23BB7"/>
    <w:rsid w:val="00F4434F"/>
    <w:rsid w:val="00F47985"/>
    <w:rsid w:val="00F51079"/>
    <w:rsid w:val="00F6108B"/>
    <w:rsid w:val="00F9047A"/>
    <w:rsid w:val="00F93F8F"/>
    <w:rsid w:val="00FA116B"/>
    <w:rsid w:val="00FD3EF7"/>
    <w:rsid w:val="00FD5165"/>
    <w:rsid w:val="00FE4262"/>
    <w:rsid w:val="00FE585F"/>
    <w:rsid w:val="00FE7F29"/>
    <w:rsid w:val="00FF2B59"/>
    <w:rsid w:val="00FF2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9199F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7D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203</Words>
  <Characters>1159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Fiona Fan</dc:creator>
  <cp:keywords/>
  <dc:description/>
  <cp:lastModifiedBy>Fiona Fan</cp:lastModifiedBy>
  <cp:revision>130</cp:revision>
  <cp:lastPrinted>2016-09-26T20:34:00Z</cp:lastPrinted>
  <dcterms:created xsi:type="dcterms:W3CDTF">2016-09-26T19:29:00Z</dcterms:created>
  <dcterms:modified xsi:type="dcterms:W3CDTF">2016-09-27T00:43:00Z</dcterms:modified>
</cp:coreProperties>
</file>